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60" w:rsidRPr="006C3192" w:rsidRDefault="001A4660" w:rsidP="004B3732">
      <w:pPr>
        <w:pStyle w:val="NoSpacing"/>
        <w:jc w:val="center"/>
        <w:rPr>
          <w:sz w:val="20"/>
        </w:rPr>
      </w:pPr>
    </w:p>
    <w:p w:rsidR="004B3732" w:rsidRPr="006C3192" w:rsidRDefault="004B3732" w:rsidP="004B3732">
      <w:pPr>
        <w:pStyle w:val="NoSpacing"/>
        <w:jc w:val="center"/>
        <w:rPr>
          <w:b/>
          <w:sz w:val="24"/>
          <w:szCs w:val="28"/>
        </w:rPr>
      </w:pPr>
      <w:r w:rsidRPr="006C3192">
        <w:rPr>
          <w:b/>
          <w:sz w:val="24"/>
          <w:szCs w:val="28"/>
        </w:rPr>
        <w:t>PRINTING BOOKS PROJECT</w:t>
      </w:r>
    </w:p>
    <w:p w:rsidR="004B3732" w:rsidRPr="006C3192" w:rsidRDefault="004B3732" w:rsidP="004B3732">
      <w:pPr>
        <w:pStyle w:val="NoSpacing"/>
        <w:jc w:val="center"/>
        <w:rPr>
          <w:sz w:val="24"/>
          <w:szCs w:val="28"/>
        </w:rPr>
      </w:pPr>
    </w:p>
    <w:p w:rsidR="004B3732" w:rsidRPr="006C3192" w:rsidRDefault="004B3732" w:rsidP="004B3732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>Purchasing decisions for a Common Core Math 1 textbook for the school system must be made.  The Board of Education needs to know the costs of providing a 325-page Common Core Math 1 textbook to three different schools.  The schools have agreed to pilot a new textbook this year; the publisher is making page proofs of the book available, but the schools must make the copies needed for the students.  A</w:t>
      </w:r>
      <w:r w:rsidR="002152AF" w:rsidRPr="006C3192">
        <w:rPr>
          <w:sz w:val="24"/>
          <w:szCs w:val="28"/>
        </w:rPr>
        <w:t>n assistant has done some research and has discovered three possibilities</w:t>
      </w:r>
      <w:r w:rsidR="00BD54DA" w:rsidRPr="006C3192">
        <w:rPr>
          <w:sz w:val="24"/>
          <w:szCs w:val="28"/>
        </w:rPr>
        <w:t>.  You will be using the information that follows to determine which printing process would be the most economical for the school district.</w:t>
      </w:r>
    </w:p>
    <w:p w:rsidR="002152AF" w:rsidRPr="006C3192" w:rsidRDefault="002152AF" w:rsidP="004B3732">
      <w:pPr>
        <w:pStyle w:val="NoSpacing"/>
        <w:rPr>
          <w:sz w:val="24"/>
          <w:szCs w:val="28"/>
        </w:rPr>
      </w:pPr>
    </w:p>
    <w:p w:rsidR="002152AF" w:rsidRPr="006C3192" w:rsidRDefault="00F27B84" w:rsidP="004B3732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>In the past, the math textbook orders have never exceeded 2250 books and the cost has never exceeded $35,000.  Using tables and graphs, as well as identifying general rules, slopes, y-intercepts, and points of intersection, do a mathematical analysis of these different options and write a recommendation for the Board of Education to consider.</w:t>
      </w:r>
    </w:p>
    <w:p w:rsidR="00BD54DA" w:rsidRPr="006C3192" w:rsidRDefault="00BD54DA" w:rsidP="004B3732">
      <w:pPr>
        <w:pStyle w:val="NoSpacing"/>
        <w:rPr>
          <w:sz w:val="24"/>
          <w:szCs w:val="28"/>
        </w:rPr>
      </w:pPr>
    </w:p>
    <w:p w:rsidR="00BD54DA" w:rsidRPr="006C3192" w:rsidRDefault="00BD54DA" w:rsidP="004B3732">
      <w:pPr>
        <w:pStyle w:val="NoSpacing"/>
        <w:rPr>
          <w:sz w:val="24"/>
          <w:szCs w:val="28"/>
        </w:rPr>
      </w:pPr>
    </w:p>
    <w:p w:rsidR="00BD54DA" w:rsidRPr="006C3192" w:rsidRDefault="00D4182A" w:rsidP="004B3732">
      <w:pPr>
        <w:pStyle w:val="NoSpacing"/>
        <w:rPr>
          <w:b/>
          <w:sz w:val="24"/>
          <w:szCs w:val="28"/>
          <w:u w:val="single"/>
        </w:rPr>
      </w:pPr>
      <w:r w:rsidRPr="006C3192">
        <w:rPr>
          <w:b/>
          <w:sz w:val="24"/>
          <w:szCs w:val="28"/>
          <w:u w:val="single"/>
        </w:rPr>
        <w:t>Directions:</w:t>
      </w:r>
    </w:p>
    <w:p w:rsidR="00D4182A" w:rsidRPr="006C3192" w:rsidRDefault="00D4182A" w:rsidP="004B3732">
      <w:pPr>
        <w:pStyle w:val="NoSpacing"/>
        <w:rPr>
          <w:sz w:val="24"/>
          <w:szCs w:val="28"/>
        </w:rPr>
      </w:pPr>
    </w:p>
    <w:p w:rsidR="00D4182A" w:rsidRPr="006C3192" w:rsidRDefault="00D4182A" w:rsidP="004B3732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>Read the project description and complete parts 1-3.</w:t>
      </w:r>
    </w:p>
    <w:p w:rsidR="00D4182A" w:rsidRPr="006C3192" w:rsidRDefault="00D4182A" w:rsidP="004B3732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Follow the rubric to see what is expected and how it will be graded. </w:t>
      </w:r>
    </w:p>
    <w:p w:rsidR="006C3192" w:rsidRPr="006C3192" w:rsidRDefault="00D4182A" w:rsidP="004B3732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Your project may </w:t>
      </w:r>
      <w:r w:rsidR="006C3192" w:rsidRPr="006C3192">
        <w:rPr>
          <w:sz w:val="24"/>
          <w:szCs w:val="28"/>
        </w:rPr>
        <w:t>be a book (by hand or computer), poster, or PowerPoint.</w:t>
      </w:r>
    </w:p>
    <w:p w:rsidR="00BD54DA" w:rsidRPr="006C3192" w:rsidRDefault="00BD54DA" w:rsidP="004B3732">
      <w:pPr>
        <w:pStyle w:val="NoSpacing"/>
        <w:rPr>
          <w:sz w:val="24"/>
          <w:szCs w:val="28"/>
        </w:rPr>
      </w:pPr>
    </w:p>
    <w:p w:rsidR="00BD54DA" w:rsidRPr="006C3192" w:rsidRDefault="00BD54DA" w:rsidP="004B3732">
      <w:pPr>
        <w:pStyle w:val="NoSpacing"/>
        <w:rPr>
          <w:sz w:val="24"/>
          <w:szCs w:val="28"/>
        </w:rPr>
      </w:pPr>
    </w:p>
    <w:p w:rsidR="00E454AE" w:rsidRPr="006C3192" w:rsidRDefault="00E454AE" w:rsidP="00BD54DA">
      <w:pPr>
        <w:pStyle w:val="NoSpacing"/>
        <w:jc w:val="center"/>
        <w:rPr>
          <w:sz w:val="24"/>
          <w:szCs w:val="28"/>
        </w:rPr>
      </w:pPr>
    </w:p>
    <w:p w:rsidR="00BD54DA" w:rsidRPr="006C3192" w:rsidRDefault="00BD54DA" w:rsidP="00BD54DA">
      <w:pPr>
        <w:pStyle w:val="NoSpacing"/>
        <w:jc w:val="center"/>
        <w:rPr>
          <w:b/>
          <w:sz w:val="24"/>
          <w:szCs w:val="28"/>
          <w:u w:val="single"/>
        </w:rPr>
      </w:pPr>
      <w:r w:rsidRPr="006C3192">
        <w:rPr>
          <w:b/>
          <w:sz w:val="24"/>
          <w:szCs w:val="28"/>
          <w:u w:val="single"/>
        </w:rPr>
        <w:t>PRINTING BOOKS PROJECT</w:t>
      </w:r>
    </w:p>
    <w:p w:rsidR="00BD54DA" w:rsidRPr="006C3192" w:rsidRDefault="00BD54DA" w:rsidP="00BD54DA">
      <w:pPr>
        <w:pStyle w:val="NoSpacing"/>
        <w:jc w:val="center"/>
        <w:rPr>
          <w:b/>
          <w:sz w:val="24"/>
          <w:szCs w:val="28"/>
        </w:rPr>
      </w:pPr>
      <w:r w:rsidRPr="006C3192">
        <w:rPr>
          <w:b/>
          <w:sz w:val="24"/>
          <w:szCs w:val="28"/>
        </w:rPr>
        <w:t>PART 1</w:t>
      </w:r>
    </w:p>
    <w:p w:rsidR="00BD54DA" w:rsidRPr="006C3192" w:rsidRDefault="00BD54DA" w:rsidP="00BD54DA">
      <w:pPr>
        <w:pStyle w:val="NoSpacing"/>
        <w:jc w:val="center"/>
        <w:rPr>
          <w:sz w:val="24"/>
          <w:szCs w:val="28"/>
        </w:rPr>
      </w:pPr>
    </w:p>
    <w:p w:rsidR="00BD54DA" w:rsidRPr="006C3192" w:rsidRDefault="00BD54DA" w:rsidP="00BD54DA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>An assistant for the Board of Education has done some research and discovered the following three possibilities for printing the textbooks.  The information is as follows:</w:t>
      </w:r>
    </w:p>
    <w:p w:rsidR="00BD54DA" w:rsidRPr="006C3192" w:rsidRDefault="00BD54DA" w:rsidP="00BD54DA">
      <w:pPr>
        <w:pStyle w:val="NoSpacing"/>
        <w:jc w:val="center"/>
        <w:rPr>
          <w:sz w:val="24"/>
          <w:szCs w:val="28"/>
        </w:rPr>
      </w:pPr>
    </w:p>
    <w:p w:rsidR="00BD54DA" w:rsidRPr="006C3192" w:rsidRDefault="00BD54DA" w:rsidP="00BD54DA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    1.  A local printing company:  The Common Core Math 1 textbook can</w:t>
      </w:r>
    </w:p>
    <w:p w:rsidR="00BD54DA" w:rsidRPr="006C3192" w:rsidRDefault="00BD54DA" w:rsidP="00BD54DA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        </w:t>
      </w:r>
      <w:proofErr w:type="gramStart"/>
      <w:r w:rsidRPr="006C3192">
        <w:rPr>
          <w:sz w:val="24"/>
          <w:szCs w:val="28"/>
        </w:rPr>
        <w:t>be</w:t>
      </w:r>
      <w:proofErr w:type="gramEnd"/>
      <w:r w:rsidRPr="006C3192">
        <w:rPr>
          <w:sz w:val="24"/>
          <w:szCs w:val="28"/>
        </w:rPr>
        <w:t xml:space="preserve"> printed by a local printer for a cost of $9.50 per book with an</w:t>
      </w:r>
    </w:p>
    <w:p w:rsidR="00BD54DA" w:rsidRPr="006C3192" w:rsidRDefault="00BD54DA" w:rsidP="00BD54DA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        </w:t>
      </w:r>
      <w:proofErr w:type="gramStart"/>
      <w:r w:rsidRPr="006C3192">
        <w:rPr>
          <w:sz w:val="24"/>
          <w:szCs w:val="28"/>
        </w:rPr>
        <w:t>initial</w:t>
      </w:r>
      <w:proofErr w:type="gramEnd"/>
      <w:r w:rsidRPr="006C3192">
        <w:rPr>
          <w:sz w:val="24"/>
          <w:szCs w:val="28"/>
        </w:rPr>
        <w:t xml:space="preserve"> cost of $5000 for typesetting.</w:t>
      </w:r>
    </w:p>
    <w:p w:rsidR="00BD54DA" w:rsidRPr="006C3192" w:rsidRDefault="00BD54DA" w:rsidP="00BD54DA">
      <w:pPr>
        <w:pStyle w:val="NoSpacing"/>
        <w:rPr>
          <w:sz w:val="24"/>
          <w:szCs w:val="28"/>
        </w:rPr>
      </w:pPr>
    </w:p>
    <w:p w:rsidR="00BD54DA" w:rsidRPr="006C3192" w:rsidRDefault="00BD54DA" w:rsidP="00BD54DA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    2.  A local copy center:  The Common Core Math 1 textbook can be </w:t>
      </w:r>
    </w:p>
    <w:p w:rsidR="00BD54DA" w:rsidRPr="006C3192" w:rsidRDefault="00BD54DA" w:rsidP="00BD54DA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         </w:t>
      </w:r>
      <w:proofErr w:type="gramStart"/>
      <w:r w:rsidRPr="006C3192">
        <w:rPr>
          <w:sz w:val="24"/>
          <w:szCs w:val="28"/>
        </w:rPr>
        <w:t>duplicated</w:t>
      </w:r>
      <w:proofErr w:type="gramEnd"/>
      <w:r w:rsidRPr="006C3192">
        <w:rPr>
          <w:sz w:val="24"/>
          <w:szCs w:val="28"/>
        </w:rPr>
        <w:t xml:space="preserve"> at a local copying center for $0.05 per page plus</w:t>
      </w:r>
    </w:p>
    <w:p w:rsidR="00BD54DA" w:rsidRPr="006C3192" w:rsidRDefault="00BD54DA" w:rsidP="00BD54DA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         </w:t>
      </w:r>
      <w:proofErr w:type="gramStart"/>
      <w:r w:rsidRPr="006C3192">
        <w:rPr>
          <w:sz w:val="24"/>
          <w:szCs w:val="28"/>
        </w:rPr>
        <w:t>$2.00 per book for binding.</w:t>
      </w:r>
      <w:proofErr w:type="gramEnd"/>
    </w:p>
    <w:p w:rsidR="00BD54DA" w:rsidRPr="006C3192" w:rsidRDefault="00BD54DA" w:rsidP="00BD54DA">
      <w:pPr>
        <w:pStyle w:val="NoSpacing"/>
        <w:rPr>
          <w:sz w:val="24"/>
          <w:szCs w:val="28"/>
        </w:rPr>
      </w:pPr>
    </w:p>
    <w:p w:rsidR="00BD54DA" w:rsidRPr="006C3192" w:rsidRDefault="00BD54DA" w:rsidP="00BD54DA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    3.  The school district:  The school district’s own copying center can</w:t>
      </w:r>
    </w:p>
    <w:p w:rsidR="00BD54DA" w:rsidRPr="006C3192" w:rsidRDefault="00BD54DA" w:rsidP="00BD54DA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         </w:t>
      </w:r>
      <w:proofErr w:type="gramStart"/>
      <w:r w:rsidRPr="006C3192">
        <w:rPr>
          <w:sz w:val="24"/>
          <w:szCs w:val="28"/>
        </w:rPr>
        <w:t>reproduce</w:t>
      </w:r>
      <w:proofErr w:type="gramEnd"/>
      <w:r w:rsidRPr="006C3192">
        <w:rPr>
          <w:sz w:val="24"/>
          <w:szCs w:val="28"/>
        </w:rPr>
        <w:t xml:space="preserve"> the textbook at a cost of $0.035 per page plus an</w:t>
      </w:r>
    </w:p>
    <w:p w:rsidR="00BD54DA" w:rsidRPr="006C3192" w:rsidRDefault="00BD54DA" w:rsidP="00BD54DA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         </w:t>
      </w:r>
      <w:proofErr w:type="gramStart"/>
      <w:r w:rsidRPr="006C3192">
        <w:rPr>
          <w:sz w:val="24"/>
          <w:szCs w:val="28"/>
        </w:rPr>
        <w:t>up-front</w:t>
      </w:r>
      <w:proofErr w:type="gramEnd"/>
      <w:r w:rsidRPr="006C3192">
        <w:rPr>
          <w:sz w:val="24"/>
          <w:szCs w:val="28"/>
        </w:rPr>
        <w:t xml:space="preserve"> cost of $3000.</w:t>
      </w:r>
    </w:p>
    <w:p w:rsidR="00BD54DA" w:rsidRPr="006C3192" w:rsidRDefault="00BD54DA" w:rsidP="00BD54DA">
      <w:pPr>
        <w:pStyle w:val="NoSpacing"/>
        <w:rPr>
          <w:sz w:val="24"/>
          <w:szCs w:val="28"/>
        </w:rPr>
      </w:pPr>
    </w:p>
    <w:p w:rsidR="00F41898" w:rsidRPr="006C3192" w:rsidRDefault="00F41898" w:rsidP="00BD54DA">
      <w:pPr>
        <w:pStyle w:val="NoSpacing"/>
        <w:rPr>
          <w:sz w:val="24"/>
          <w:szCs w:val="28"/>
        </w:rPr>
      </w:pPr>
    </w:p>
    <w:p w:rsidR="00572A67" w:rsidRDefault="00F41898" w:rsidP="00BD54DA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lastRenderedPageBreak/>
        <w:t>The first step in this process is to complete a table for each of the different possibilities</w:t>
      </w:r>
      <w:r w:rsidR="00EE5407" w:rsidRPr="006C3192">
        <w:rPr>
          <w:sz w:val="24"/>
          <w:szCs w:val="28"/>
        </w:rPr>
        <w:t xml:space="preserve"> using the information gathered by the assistant</w:t>
      </w:r>
      <w:r w:rsidRPr="006C3192">
        <w:rPr>
          <w:sz w:val="24"/>
          <w:szCs w:val="28"/>
        </w:rPr>
        <w:t xml:space="preserve">. </w:t>
      </w:r>
      <w:r w:rsidR="00E94E0B" w:rsidRPr="006C3192">
        <w:rPr>
          <w:sz w:val="24"/>
          <w:szCs w:val="28"/>
        </w:rPr>
        <w:t xml:space="preserve">  It is suggested that you complete the table using intervals of 200 for the number of books.</w:t>
      </w:r>
      <w:r w:rsidRPr="006C3192">
        <w:rPr>
          <w:sz w:val="24"/>
          <w:szCs w:val="28"/>
        </w:rPr>
        <w:t xml:space="preserve"> </w:t>
      </w:r>
    </w:p>
    <w:p w:rsidR="006C3192" w:rsidRPr="006C3192" w:rsidRDefault="006C3192" w:rsidP="00BD54DA">
      <w:pPr>
        <w:pStyle w:val="NoSpacing"/>
        <w:rPr>
          <w:sz w:val="24"/>
          <w:szCs w:val="28"/>
        </w:rPr>
      </w:pPr>
    </w:p>
    <w:p w:rsidR="007560DE" w:rsidRPr="006C3192" w:rsidRDefault="007560DE" w:rsidP="00BD54DA">
      <w:pPr>
        <w:pStyle w:val="NoSpacing"/>
        <w:rPr>
          <w:sz w:val="24"/>
          <w:szCs w:val="28"/>
        </w:rPr>
      </w:pPr>
    </w:p>
    <w:p w:rsidR="00E94E0B" w:rsidRPr="006C3192" w:rsidRDefault="00E94E0B" w:rsidP="00BD54DA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1.  </w:t>
      </w:r>
      <w:r w:rsidRPr="006C3192">
        <w:rPr>
          <w:b/>
          <w:sz w:val="24"/>
          <w:szCs w:val="28"/>
        </w:rPr>
        <w:t>Local Printing Company</w:t>
      </w:r>
    </w:p>
    <w:p w:rsidR="00E94E0B" w:rsidRPr="006C3192" w:rsidRDefault="00E94E0B" w:rsidP="00BD54DA">
      <w:pPr>
        <w:pStyle w:val="NoSpacing"/>
        <w:rPr>
          <w:sz w:val="24"/>
          <w:szCs w:val="28"/>
        </w:rPr>
      </w:pPr>
    </w:p>
    <w:tbl>
      <w:tblPr>
        <w:tblStyle w:val="TableGrid"/>
        <w:tblW w:w="10955" w:type="dxa"/>
        <w:tblInd w:w="-443" w:type="dxa"/>
        <w:tblLook w:val="04A0"/>
      </w:tblPr>
      <w:tblGrid>
        <w:gridCol w:w="2171"/>
        <w:gridCol w:w="810"/>
        <w:gridCol w:w="720"/>
        <w:gridCol w:w="720"/>
        <w:gridCol w:w="720"/>
        <w:gridCol w:w="720"/>
        <w:gridCol w:w="720"/>
        <w:gridCol w:w="720"/>
        <w:gridCol w:w="720"/>
        <w:gridCol w:w="739"/>
        <w:gridCol w:w="768"/>
        <w:gridCol w:w="768"/>
        <w:gridCol w:w="659"/>
      </w:tblGrid>
      <w:tr w:rsidR="00E94E0B" w:rsidRPr="006C3192" w:rsidTr="00EE5407">
        <w:trPr>
          <w:trHeight w:val="645"/>
        </w:trPr>
        <w:tc>
          <w:tcPr>
            <w:tcW w:w="2171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Cs w:val="24"/>
              </w:rPr>
            </w:pPr>
            <w:r w:rsidRPr="006C3192">
              <w:rPr>
                <w:szCs w:val="24"/>
              </w:rPr>
              <w:t>Number of Books</w:t>
            </w:r>
          </w:p>
        </w:tc>
        <w:tc>
          <w:tcPr>
            <w:tcW w:w="810" w:type="dxa"/>
            <w:vAlign w:val="center"/>
          </w:tcPr>
          <w:p w:rsidR="00E94E0B" w:rsidRPr="006C3192" w:rsidRDefault="00EE5407" w:rsidP="00E94E0B">
            <w:pPr>
              <w:pStyle w:val="NoSpacing"/>
              <w:jc w:val="center"/>
              <w:rPr>
                <w:sz w:val="24"/>
                <w:szCs w:val="28"/>
              </w:rPr>
            </w:pPr>
            <w:r w:rsidRPr="006C3192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</w:tr>
      <w:tr w:rsidR="00E94E0B" w:rsidRPr="006C3192" w:rsidTr="00EE5407">
        <w:trPr>
          <w:trHeight w:val="671"/>
        </w:trPr>
        <w:tc>
          <w:tcPr>
            <w:tcW w:w="2171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Cs w:val="24"/>
              </w:rPr>
            </w:pPr>
            <w:r w:rsidRPr="006C3192">
              <w:rPr>
                <w:szCs w:val="24"/>
              </w:rPr>
              <w:t>Printing Co.</w:t>
            </w:r>
          </w:p>
        </w:tc>
        <w:tc>
          <w:tcPr>
            <w:tcW w:w="81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94E0B" w:rsidRPr="006C3192" w:rsidRDefault="00E94E0B" w:rsidP="00E94E0B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</w:tr>
    </w:tbl>
    <w:p w:rsidR="004B3732" w:rsidRPr="006C3192" w:rsidRDefault="00BD54DA" w:rsidP="004B3732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 </w:t>
      </w:r>
    </w:p>
    <w:p w:rsidR="00EE5407" w:rsidRPr="006C3192" w:rsidRDefault="00EE5407" w:rsidP="004B3732">
      <w:pPr>
        <w:pStyle w:val="NoSpacing"/>
        <w:rPr>
          <w:sz w:val="24"/>
          <w:szCs w:val="28"/>
        </w:rPr>
      </w:pPr>
    </w:p>
    <w:p w:rsidR="00EE5407" w:rsidRPr="006C3192" w:rsidRDefault="00EE5407" w:rsidP="004B3732">
      <w:pPr>
        <w:pStyle w:val="NoSpacing"/>
        <w:rPr>
          <w:sz w:val="24"/>
          <w:szCs w:val="28"/>
        </w:rPr>
      </w:pPr>
    </w:p>
    <w:p w:rsidR="00EE5407" w:rsidRPr="006C3192" w:rsidRDefault="00EE5407" w:rsidP="004B3732">
      <w:pPr>
        <w:pStyle w:val="NoSpacing"/>
        <w:rPr>
          <w:b/>
          <w:sz w:val="24"/>
          <w:szCs w:val="28"/>
        </w:rPr>
      </w:pPr>
      <w:r w:rsidRPr="006C3192">
        <w:rPr>
          <w:sz w:val="24"/>
          <w:szCs w:val="28"/>
        </w:rPr>
        <w:t xml:space="preserve">2.  </w:t>
      </w:r>
      <w:r w:rsidRPr="006C3192">
        <w:rPr>
          <w:b/>
          <w:sz w:val="24"/>
          <w:szCs w:val="28"/>
        </w:rPr>
        <w:t>Local</w:t>
      </w:r>
      <w:r w:rsidRPr="006C3192">
        <w:rPr>
          <w:sz w:val="24"/>
          <w:szCs w:val="28"/>
        </w:rPr>
        <w:t xml:space="preserve"> </w:t>
      </w:r>
      <w:r w:rsidRPr="006C3192">
        <w:rPr>
          <w:b/>
          <w:sz w:val="24"/>
          <w:szCs w:val="28"/>
        </w:rPr>
        <w:t>Copy Center</w:t>
      </w:r>
    </w:p>
    <w:p w:rsidR="00EE5407" w:rsidRPr="006C3192" w:rsidRDefault="00EE5407" w:rsidP="004B3732">
      <w:pPr>
        <w:pStyle w:val="NoSpacing"/>
        <w:rPr>
          <w:sz w:val="24"/>
          <w:szCs w:val="28"/>
        </w:rPr>
      </w:pPr>
    </w:p>
    <w:tbl>
      <w:tblPr>
        <w:tblStyle w:val="TableGrid"/>
        <w:tblW w:w="10955" w:type="dxa"/>
        <w:tblInd w:w="-443" w:type="dxa"/>
        <w:tblLook w:val="04A0"/>
      </w:tblPr>
      <w:tblGrid>
        <w:gridCol w:w="2171"/>
        <w:gridCol w:w="810"/>
        <w:gridCol w:w="720"/>
        <w:gridCol w:w="720"/>
        <w:gridCol w:w="720"/>
        <w:gridCol w:w="720"/>
        <w:gridCol w:w="720"/>
        <w:gridCol w:w="720"/>
        <w:gridCol w:w="720"/>
        <w:gridCol w:w="739"/>
        <w:gridCol w:w="768"/>
        <w:gridCol w:w="768"/>
        <w:gridCol w:w="659"/>
      </w:tblGrid>
      <w:tr w:rsidR="00EE5407" w:rsidRPr="006C3192" w:rsidTr="000004D1">
        <w:trPr>
          <w:trHeight w:val="645"/>
        </w:trPr>
        <w:tc>
          <w:tcPr>
            <w:tcW w:w="2171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Cs w:val="24"/>
              </w:rPr>
            </w:pPr>
            <w:r w:rsidRPr="006C3192">
              <w:rPr>
                <w:szCs w:val="24"/>
              </w:rPr>
              <w:t>Number of Books</w:t>
            </w:r>
          </w:p>
        </w:tc>
        <w:tc>
          <w:tcPr>
            <w:tcW w:w="81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  <w:r w:rsidRPr="006C3192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</w:tr>
      <w:tr w:rsidR="00EE5407" w:rsidRPr="006C3192" w:rsidTr="000004D1">
        <w:trPr>
          <w:trHeight w:val="671"/>
        </w:trPr>
        <w:tc>
          <w:tcPr>
            <w:tcW w:w="2171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Cs w:val="24"/>
              </w:rPr>
            </w:pPr>
            <w:r w:rsidRPr="006C3192">
              <w:rPr>
                <w:szCs w:val="24"/>
              </w:rPr>
              <w:t>Copy Center</w:t>
            </w:r>
          </w:p>
        </w:tc>
        <w:tc>
          <w:tcPr>
            <w:tcW w:w="81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</w:tr>
    </w:tbl>
    <w:p w:rsidR="00EE5407" w:rsidRPr="006C3192" w:rsidRDefault="00EE5407" w:rsidP="004B3732">
      <w:pPr>
        <w:pStyle w:val="NoSpacing"/>
        <w:rPr>
          <w:sz w:val="24"/>
          <w:szCs w:val="28"/>
        </w:rPr>
      </w:pPr>
    </w:p>
    <w:p w:rsidR="00EE5407" w:rsidRPr="006C3192" w:rsidRDefault="00EE5407" w:rsidP="004B3732">
      <w:pPr>
        <w:pStyle w:val="NoSpacing"/>
        <w:rPr>
          <w:sz w:val="24"/>
          <w:szCs w:val="28"/>
        </w:rPr>
      </w:pPr>
    </w:p>
    <w:p w:rsidR="00EE5407" w:rsidRPr="006C3192" w:rsidRDefault="00EE5407" w:rsidP="004B3732">
      <w:pPr>
        <w:pStyle w:val="NoSpacing"/>
        <w:rPr>
          <w:sz w:val="24"/>
          <w:szCs w:val="28"/>
        </w:rPr>
      </w:pPr>
    </w:p>
    <w:p w:rsidR="00EE5407" w:rsidRPr="006C3192" w:rsidRDefault="00EE5407" w:rsidP="004B3732">
      <w:pPr>
        <w:pStyle w:val="NoSpacing"/>
        <w:rPr>
          <w:b/>
          <w:sz w:val="24"/>
          <w:szCs w:val="28"/>
        </w:rPr>
      </w:pPr>
      <w:r w:rsidRPr="006C3192">
        <w:rPr>
          <w:sz w:val="24"/>
          <w:szCs w:val="28"/>
        </w:rPr>
        <w:t xml:space="preserve">3.  </w:t>
      </w:r>
      <w:r w:rsidRPr="006C3192">
        <w:rPr>
          <w:b/>
          <w:sz w:val="24"/>
          <w:szCs w:val="28"/>
        </w:rPr>
        <w:t>School District</w:t>
      </w:r>
    </w:p>
    <w:p w:rsidR="00EE5407" w:rsidRPr="006C3192" w:rsidRDefault="00EE5407" w:rsidP="004B3732">
      <w:pPr>
        <w:pStyle w:val="NoSpacing"/>
        <w:rPr>
          <w:sz w:val="24"/>
          <w:szCs w:val="28"/>
        </w:rPr>
      </w:pPr>
    </w:p>
    <w:tbl>
      <w:tblPr>
        <w:tblStyle w:val="TableGrid"/>
        <w:tblW w:w="10955" w:type="dxa"/>
        <w:tblInd w:w="-443" w:type="dxa"/>
        <w:tblLook w:val="04A0"/>
      </w:tblPr>
      <w:tblGrid>
        <w:gridCol w:w="2171"/>
        <w:gridCol w:w="810"/>
        <w:gridCol w:w="720"/>
        <w:gridCol w:w="720"/>
        <w:gridCol w:w="720"/>
        <w:gridCol w:w="720"/>
        <w:gridCol w:w="720"/>
        <w:gridCol w:w="720"/>
        <w:gridCol w:w="720"/>
        <w:gridCol w:w="739"/>
        <w:gridCol w:w="768"/>
        <w:gridCol w:w="768"/>
        <w:gridCol w:w="659"/>
      </w:tblGrid>
      <w:tr w:rsidR="00EE5407" w:rsidRPr="006C3192" w:rsidTr="000004D1">
        <w:trPr>
          <w:trHeight w:val="645"/>
        </w:trPr>
        <w:tc>
          <w:tcPr>
            <w:tcW w:w="2171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Cs w:val="24"/>
              </w:rPr>
            </w:pPr>
            <w:r w:rsidRPr="006C3192">
              <w:rPr>
                <w:szCs w:val="24"/>
              </w:rPr>
              <w:t>Number of Books</w:t>
            </w:r>
          </w:p>
        </w:tc>
        <w:tc>
          <w:tcPr>
            <w:tcW w:w="81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  <w:r w:rsidRPr="006C3192">
              <w:rPr>
                <w:sz w:val="24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</w:tr>
      <w:tr w:rsidR="00EE5407" w:rsidRPr="006C3192" w:rsidTr="000004D1">
        <w:trPr>
          <w:trHeight w:val="671"/>
        </w:trPr>
        <w:tc>
          <w:tcPr>
            <w:tcW w:w="2171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Cs w:val="24"/>
              </w:rPr>
            </w:pPr>
            <w:r w:rsidRPr="006C3192">
              <w:rPr>
                <w:szCs w:val="24"/>
              </w:rPr>
              <w:t>School District</w:t>
            </w:r>
          </w:p>
        </w:tc>
        <w:tc>
          <w:tcPr>
            <w:tcW w:w="81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659" w:type="dxa"/>
            <w:vAlign w:val="center"/>
          </w:tcPr>
          <w:p w:rsidR="00EE5407" w:rsidRPr="006C3192" w:rsidRDefault="00EE5407" w:rsidP="000004D1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</w:tr>
    </w:tbl>
    <w:p w:rsidR="00EE5407" w:rsidRPr="006C3192" w:rsidRDefault="00EE5407" w:rsidP="004B3732">
      <w:pPr>
        <w:pStyle w:val="NoSpacing"/>
        <w:rPr>
          <w:sz w:val="24"/>
          <w:szCs w:val="28"/>
        </w:rPr>
      </w:pPr>
    </w:p>
    <w:p w:rsidR="00EE5407" w:rsidRPr="006C3192" w:rsidRDefault="00EE5407" w:rsidP="004B3732">
      <w:pPr>
        <w:pStyle w:val="NoSpacing"/>
        <w:rPr>
          <w:sz w:val="24"/>
          <w:szCs w:val="28"/>
        </w:rPr>
      </w:pPr>
    </w:p>
    <w:p w:rsidR="00EE5407" w:rsidRPr="006C3192" w:rsidRDefault="00EE5407" w:rsidP="004B3732">
      <w:pPr>
        <w:pStyle w:val="NoSpacing"/>
        <w:rPr>
          <w:sz w:val="24"/>
          <w:szCs w:val="28"/>
        </w:rPr>
      </w:pPr>
    </w:p>
    <w:p w:rsidR="00EE5407" w:rsidRPr="006C3192" w:rsidRDefault="00EE5407" w:rsidP="004B3732">
      <w:pPr>
        <w:pStyle w:val="NoSpacing"/>
        <w:rPr>
          <w:sz w:val="24"/>
          <w:szCs w:val="28"/>
        </w:rPr>
      </w:pPr>
    </w:p>
    <w:p w:rsidR="00EE5407" w:rsidRPr="006C3192" w:rsidRDefault="00EE5407" w:rsidP="004B3732">
      <w:pPr>
        <w:pStyle w:val="NoSpacing"/>
        <w:rPr>
          <w:sz w:val="24"/>
          <w:szCs w:val="28"/>
        </w:rPr>
      </w:pPr>
    </w:p>
    <w:p w:rsidR="00EE5407" w:rsidRPr="006C3192" w:rsidRDefault="00EE5407" w:rsidP="004B3732">
      <w:pPr>
        <w:pStyle w:val="NoSpacing"/>
        <w:rPr>
          <w:sz w:val="24"/>
          <w:szCs w:val="28"/>
        </w:rPr>
      </w:pPr>
    </w:p>
    <w:p w:rsidR="007560DE" w:rsidRPr="006C3192" w:rsidRDefault="007560DE" w:rsidP="004B3732">
      <w:pPr>
        <w:pStyle w:val="NoSpacing"/>
        <w:rPr>
          <w:sz w:val="24"/>
          <w:szCs w:val="28"/>
        </w:rPr>
      </w:pPr>
    </w:p>
    <w:p w:rsidR="007560DE" w:rsidRPr="006C3192" w:rsidRDefault="007560DE" w:rsidP="004B3732">
      <w:pPr>
        <w:pStyle w:val="NoSpacing"/>
        <w:rPr>
          <w:sz w:val="24"/>
          <w:szCs w:val="28"/>
        </w:rPr>
      </w:pPr>
    </w:p>
    <w:p w:rsidR="007560DE" w:rsidRDefault="007560DE" w:rsidP="004B3732">
      <w:pPr>
        <w:pStyle w:val="NoSpacing"/>
        <w:rPr>
          <w:sz w:val="24"/>
          <w:szCs w:val="28"/>
        </w:rPr>
      </w:pPr>
    </w:p>
    <w:p w:rsidR="006C3192" w:rsidRDefault="006C3192" w:rsidP="004B3732">
      <w:pPr>
        <w:pStyle w:val="NoSpacing"/>
        <w:rPr>
          <w:sz w:val="24"/>
          <w:szCs w:val="28"/>
        </w:rPr>
      </w:pPr>
    </w:p>
    <w:p w:rsidR="006C3192" w:rsidRDefault="006C3192" w:rsidP="004B3732">
      <w:pPr>
        <w:pStyle w:val="NoSpacing"/>
        <w:rPr>
          <w:sz w:val="24"/>
          <w:szCs w:val="28"/>
        </w:rPr>
      </w:pPr>
    </w:p>
    <w:p w:rsidR="006C3192" w:rsidRPr="006C3192" w:rsidRDefault="006C3192" w:rsidP="004B3732">
      <w:pPr>
        <w:pStyle w:val="NoSpacing"/>
        <w:rPr>
          <w:sz w:val="24"/>
          <w:szCs w:val="28"/>
        </w:rPr>
      </w:pPr>
    </w:p>
    <w:p w:rsidR="006C3192" w:rsidRDefault="006C3192" w:rsidP="00EE5407">
      <w:pPr>
        <w:pStyle w:val="NoSpacing"/>
        <w:jc w:val="center"/>
        <w:rPr>
          <w:sz w:val="24"/>
          <w:szCs w:val="28"/>
        </w:rPr>
      </w:pPr>
    </w:p>
    <w:p w:rsidR="00EE5407" w:rsidRPr="006C3192" w:rsidRDefault="00EE5407" w:rsidP="00EE5407">
      <w:pPr>
        <w:pStyle w:val="NoSpacing"/>
        <w:jc w:val="center"/>
        <w:rPr>
          <w:b/>
          <w:sz w:val="24"/>
          <w:szCs w:val="28"/>
          <w:u w:val="single"/>
        </w:rPr>
      </w:pPr>
      <w:r w:rsidRPr="006C3192">
        <w:rPr>
          <w:b/>
          <w:sz w:val="24"/>
          <w:szCs w:val="28"/>
          <w:u w:val="single"/>
        </w:rPr>
        <w:lastRenderedPageBreak/>
        <w:t>PRINTING BOOKS PROJECT</w:t>
      </w:r>
    </w:p>
    <w:p w:rsidR="00EE5407" w:rsidRPr="006C3192" w:rsidRDefault="00EE5407" w:rsidP="00EE5407">
      <w:pPr>
        <w:pStyle w:val="NoSpacing"/>
        <w:jc w:val="center"/>
        <w:rPr>
          <w:b/>
          <w:sz w:val="24"/>
          <w:szCs w:val="28"/>
        </w:rPr>
      </w:pPr>
      <w:r w:rsidRPr="006C3192">
        <w:rPr>
          <w:b/>
          <w:sz w:val="24"/>
          <w:szCs w:val="28"/>
        </w:rPr>
        <w:t>PART 2</w:t>
      </w:r>
    </w:p>
    <w:p w:rsidR="00EE5407" w:rsidRPr="006C3192" w:rsidRDefault="00EE5407" w:rsidP="00EE5407">
      <w:pPr>
        <w:pStyle w:val="NoSpacing"/>
        <w:jc w:val="center"/>
        <w:rPr>
          <w:sz w:val="24"/>
          <w:szCs w:val="28"/>
        </w:rPr>
      </w:pPr>
    </w:p>
    <w:p w:rsidR="00EE5407" w:rsidRPr="006C3192" w:rsidRDefault="00EE5407" w:rsidP="00EE5407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>In this part of the process, you will be taking the information you displayed in the tables and graphing the data on the coordinate plane provided and answered the following questions.</w:t>
      </w:r>
    </w:p>
    <w:p w:rsidR="00EE5407" w:rsidRPr="006C3192" w:rsidRDefault="00EE5407" w:rsidP="00EE5407">
      <w:pPr>
        <w:pStyle w:val="NoSpacing"/>
        <w:rPr>
          <w:sz w:val="24"/>
          <w:szCs w:val="28"/>
        </w:rPr>
      </w:pPr>
    </w:p>
    <w:p w:rsidR="00EE5407" w:rsidRPr="006C3192" w:rsidRDefault="00EE5407" w:rsidP="00EE5407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>1.  On the coordinate plane provided do the following:</w:t>
      </w:r>
    </w:p>
    <w:p w:rsidR="00A96BB8" w:rsidRPr="006C3192" w:rsidRDefault="00A96BB8" w:rsidP="00EE5407">
      <w:pPr>
        <w:pStyle w:val="NoSpacing"/>
        <w:rPr>
          <w:sz w:val="24"/>
          <w:szCs w:val="28"/>
        </w:rPr>
      </w:pPr>
    </w:p>
    <w:p w:rsidR="00EE5407" w:rsidRPr="006C3192" w:rsidRDefault="00EE5407" w:rsidP="006C3192">
      <w:pPr>
        <w:pStyle w:val="NoSpacing"/>
        <w:ind w:firstLine="720"/>
        <w:rPr>
          <w:sz w:val="24"/>
          <w:szCs w:val="28"/>
        </w:rPr>
      </w:pPr>
      <w:r w:rsidRPr="006C3192">
        <w:rPr>
          <w:sz w:val="24"/>
          <w:szCs w:val="28"/>
        </w:rPr>
        <w:t>Graph each of the three printing possibilities.</w:t>
      </w:r>
    </w:p>
    <w:p w:rsidR="00EE5407" w:rsidRPr="006C3192" w:rsidRDefault="00EE5407" w:rsidP="00EE5407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ab/>
        <w:t xml:space="preserve">  </w:t>
      </w:r>
      <w:r w:rsidRPr="006C3192">
        <w:rPr>
          <w:sz w:val="24"/>
          <w:szCs w:val="28"/>
        </w:rPr>
        <w:tab/>
      </w:r>
    </w:p>
    <w:p w:rsidR="006C3192" w:rsidRDefault="00EE5407" w:rsidP="006C3192">
      <w:pPr>
        <w:pStyle w:val="NoSpacing"/>
        <w:numPr>
          <w:ilvl w:val="0"/>
          <w:numId w:val="8"/>
        </w:numPr>
        <w:ind w:left="1710" w:hanging="540"/>
        <w:rPr>
          <w:sz w:val="24"/>
          <w:szCs w:val="28"/>
        </w:rPr>
      </w:pPr>
      <w:r w:rsidRPr="006C3192">
        <w:rPr>
          <w:sz w:val="24"/>
          <w:szCs w:val="28"/>
        </w:rPr>
        <w:t>Use a different color and symbol to represent the printing options.</w:t>
      </w:r>
    </w:p>
    <w:p w:rsidR="006C3192" w:rsidRDefault="00EE5407" w:rsidP="006C3192">
      <w:pPr>
        <w:pStyle w:val="NoSpacing"/>
        <w:numPr>
          <w:ilvl w:val="0"/>
          <w:numId w:val="8"/>
        </w:numPr>
        <w:ind w:left="1710" w:hanging="540"/>
        <w:rPr>
          <w:sz w:val="24"/>
          <w:szCs w:val="28"/>
        </w:rPr>
      </w:pPr>
      <w:r w:rsidRPr="006C3192">
        <w:rPr>
          <w:sz w:val="24"/>
          <w:szCs w:val="28"/>
        </w:rPr>
        <w:t>Title the graph</w:t>
      </w:r>
    </w:p>
    <w:p w:rsidR="006C3192" w:rsidRDefault="00EE5407" w:rsidP="006C3192">
      <w:pPr>
        <w:pStyle w:val="NoSpacing"/>
        <w:numPr>
          <w:ilvl w:val="0"/>
          <w:numId w:val="8"/>
        </w:numPr>
        <w:ind w:left="1710" w:hanging="540"/>
        <w:rPr>
          <w:sz w:val="24"/>
          <w:szCs w:val="28"/>
        </w:rPr>
      </w:pPr>
      <w:r w:rsidRPr="006C3192">
        <w:rPr>
          <w:sz w:val="24"/>
          <w:szCs w:val="28"/>
        </w:rPr>
        <w:t>Label the axes</w:t>
      </w:r>
      <w:r w:rsidR="00A96BB8" w:rsidRPr="006C3192">
        <w:rPr>
          <w:sz w:val="24"/>
          <w:szCs w:val="28"/>
        </w:rPr>
        <w:t xml:space="preserve"> and intervals</w:t>
      </w:r>
    </w:p>
    <w:p w:rsidR="00EE5407" w:rsidRPr="006C3192" w:rsidRDefault="00A96BB8" w:rsidP="006C3192">
      <w:pPr>
        <w:pStyle w:val="NoSpacing"/>
        <w:numPr>
          <w:ilvl w:val="0"/>
          <w:numId w:val="8"/>
        </w:numPr>
        <w:ind w:left="1710" w:hanging="540"/>
        <w:rPr>
          <w:sz w:val="24"/>
          <w:szCs w:val="28"/>
        </w:rPr>
      </w:pPr>
      <w:r w:rsidRPr="006C3192">
        <w:rPr>
          <w:sz w:val="24"/>
          <w:szCs w:val="28"/>
        </w:rPr>
        <w:t>Provide a key for the graph</w:t>
      </w:r>
      <w:r w:rsidR="00EE5407" w:rsidRPr="006C3192">
        <w:rPr>
          <w:sz w:val="24"/>
          <w:szCs w:val="28"/>
        </w:rPr>
        <w:t xml:space="preserve">  </w:t>
      </w:r>
    </w:p>
    <w:p w:rsidR="00A96BB8" w:rsidRPr="006C3192" w:rsidRDefault="00A96BB8" w:rsidP="00EE5407">
      <w:pPr>
        <w:pStyle w:val="NoSpacing"/>
        <w:rPr>
          <w:sz w:val="24"/>
          <w:szCs w:val="28"/>
        </w:rPr>
      </w:pPr>
    </w:p>
    <w:p w:rsidR="00A96BB8" w:rsidRPr="006C3192" w:rsidRDefault="00A96BB8" w:rsidP="00EE5407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2.  </w:t>
      </w:r>
      <w:proofErr w:type="gramStart"/>
      <w:r w:rsidRPr="006C3192">
        <w:rPr>
          <w:sz w:val="24"/>
          <w:szCs w:val="28"/>
        </w:rPr>
        <w:t>For</w:t>
      </w:r>
      <w:proofErr w:type="gramEnd"/>
      <w:r w:rsidRPr="006C3192">
        <w:rPr>
          <w:sz w:val="24"/>
          <w:szCs w:val="28"/>
        </w:rPr>
        <w:t xml:space="preserve"> each of the printing options:</w:t>
      </w:r>
    </w:p>
    <w:p w:rsidR="00A96BB8" w:rsidRPr="006C3192" w:rsidRDefault="00A96BB8" w:rsidP="00EE5407">
      <w:pPr>
        <w:pStyle w:val="NoSpacing"/>
        <w:rPr>
          <w:sz w:val="24"/>
          <w:szCs w:val="28"/>
        </w:rPr>
      </w:pPr>
    </w:p>
    <w:p w:rsidR="00A96BB8" w:rsidRPr="006C3192" w:rsidRDefault="00A96BB8" w:rsidP="00EE5407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ab/>
        <w:t>a)  Write a NOW-NEXT rule for each of the different printing</w:t>
      </w:r>
    </w:p>
    <w:p w:rsidR="00A96BB8" w:rsidRPr="006C3192" w:rsidRDefault="00A96BB8" w:rsidP="00EE5407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ab/>
        <w:t xml:space="preserve">      </w:t>
      </w:r>
      <w:proofErr w:type="gramStart"/>
      <w:r w:rsidRPr="006C3192">
        <w:rPr>
          <w:sz w:val="24"/>
          <w:szCs w:val="28"/>
        </w:rPr>
        <w:t>options</w:t>
      </w:r>
      <w:proofErr w:type="gramEnd"/>
      <w:r w:rsidRPr="006C3192">
        <w:rPr>
          <w:sz w:val="24"/>
          <w:szCs w:val="28"/>
        </w:rPr>
        <w:t>.  Be sure to state a starting value.</w:t>
      </w:r>
    </w:p>
    <w:p w:rsidR="00A96BB8" w:rsidRPr="006C3192" w:rsidRDefault="00A96BB8" w:rsidP="00EE5407">
      <w:pPr>
        <w:pStyle w:val="NoSpacing"/>
        <w:rPr>
          <w:sz w:val="24"/>
          <w:szCs w:val="28"/>
        </w:rPr>
      </w:pPr>
    </w:p>
    <w:p w:rsidR="00F047A0" w:rsidRPr="006C3192" w:rsidRDefault="00550291" w:rsidP="00EE5407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ab/>
        <w:t xml:space="preserve">b)  Write an </w:t>
      </w:r>
      <w:r w:rsidR="00A96BB8" w:rsidRPr="006C3192">
        <w:rPr>
          <w:sz w:val="24"/>
          <w:szCs w:val="28"/>
        </w:rPr>
        <w:t xml:space="preserve">equation </w:t>
      </w:r>
      <w:r w:rsidR="00F047A0" w:rsidRPr="006C3192">
        <w:rPr>
          <w:sz w:val="24"/>
          <w:szCs w:val="28"/>
        </w:rPr>
        <w:t xml:space="preserve">in slope intercept form </w:t>
      </w:r>
      <w:r w:rsidR="00A96BB8" w:rsidRPr="006C3192">
        <w:rPr>
          <w:sz w:val="24"/>
          <w:szCs w:val="28"/>
        </w:rPr>
        <w:t>for each of the</w:t>
      </w:r>
    </w:p>
    <w:p w:rsidR="00F047A0" w:rsidRPr="006C3192" w:rsidRDefault="00F047A0" w:rsidP="00EE5407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             </w:t>
      </w:r>
      <w:r w:rsidR="00A96BB8" w:rsidRPr="006C3192">
        <w:rPr>
          <w:sz w:val="24"/>
          <w:szCs w:val="28"/>
        </w:rPr>
        <w:t xml:space="preserve"> </w:t>
      </w:r>
      <w:proofErr w:type="gramStart"/>
      <w:r w:rsidR="00A96BB8" w:rsidRPr="006C3192">
        <w:rPr>
          <w:sz w:val="24"/>
          <w:szCs w:val="28"/>
        </w:rPr>
        <w:t>different</w:t>
      </w:r>
      <w:proofErr w:type="gramEnd"/>
      <w:r w:rsidR="00A96BB8" w:rsidRPr="006C3192">
        <w:rPr>
          <w:sz w:val="24"/>
          <w:szCs w:val="28"/>
        </w:rPr>
        <w:t xml:space="preserve"> printing options.  Identify the rate of change and</w:t>
      </w:r>
    </w:p>
    <w:p w:rsidR="00A96BB8" w:rsidRPr="006C3192" w:rsidRDefault="00F047A0" w:rsidP="00EE5407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 xml:space="preserve">            </w:t>
      </w:r>
      <w:r w:rsidR="00A96BB8" w:rsidRPr="006C3192">
        <w:rPr>
          <w:sz w:val="24"/>
          <w:szCs w:val="28"/>
        </w:rPr>
        <w:t xml:space="preserve"> </w:t>
      </w:r>
      <w:r w:rsidRPr="006C3192">
        <w:rPr>
          <w:sz w:val="24"/>
          <w:szCs w:val="28"/>
        </w:rPr>
        <w:t xml:space="preserve"> </w:t>
      </w:r>
      <w:r w:rsidR="00A96BB8" w:rsidRPr="006C3192">
        <w:rPr>
          <w:sz w:val="24"/>
          <w:szCs w:val="28"/>
        </w:rPr>
        <w:t>the y-intercept for each.</w:t>
      </w:r>
    </w:p>
    <w:p w:rsidR="00A96BB8" w:rsidRPr="006C3192" w:rsidRDefault="00A96BB8" w:rsidP="00EE5407">
      <w:pPr>
        <w:pStyle w:val="NoSpacing"/>
        <w:rPr>
          <w:sz w:val="24"/>
          <w:szCs w:val="28"/>
        </w:rPr>
      </w:pPr>
    </w:p>
    <w:p w:rsidR="00A96BB8" w:rsidRPr="006C3192" w:rsidRDefault="00A96BB8" w:rsidP="00EE5407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ab/>
        <w:t xml:space="preserve">c)   In complete sentences, interpret the real world meaning for </w:t>
      </w:r>
    </w:p>
    <w:p w:rsidR="00A96BB8" w:rsidRPr="006C3192" w:rsidRDefault="00A96BB8" w:rsidP="00EE5407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ab/>
        <w:t xml:space="preserve">      </w:t>
      </w:r>
      <w:proofErr w:type="gramStart"/>
      <w:r w:rsidRPr="006C3192">
        <w:rPr>
          <w:sz w:val="24"/>
          <w:szCs w:val="28"/>
        </w:rPr>
        <w:t>the</w:t>
      </w:r>
      <w:proofErr w:type="gramEnd"/>
      <w:r w:rsidRPr="006C3192">
        <w:rPr>
          <w:sz w:val="24"/>
          <w:szCs w:val="28"/>
        </w:rPr>
        <w:t xml:space="preserve"> slope and y-intercept for each equation.  </w:t>
      </w:r>
    </w:p>
    <w:p w:rsidR="00A96BB8" w:rsidRPr="006C3192" w:rsidRDefault="00A96BB8" w:rsidP="00EE5407">
      <w:pPr>
        <w:pStyle w:val="NoSpacing"/>
        <w:rPr>
          <w:sz w:val="24"/>
          <w:szCs w:val="28"/>
        </w:rPr>
      </w:pPr>
    </w:p>
    <w:p w:rsidR="00A96BB8" w:rsidRPr="006C3192" w:rsidRDefault="00A96BB8" w:rsidP="00A96BB8">
      <w:pPr>
        <w:pStyle w:val="NoSpacing"/>
        <w:jc w:val="center"/>
        <w:rPr>
          <w:b/>
          <w:sz w:val="24"/>
          <w:szCs w:val="28"/>
          <w:u w:val="single"/>
        </w:rPr>
      </w:pPr>
      <w:r w:rsidRPr="006C3192">
        <w:rPr>
          <w:b/>
          <w:sz w:val="24"/>
          <w:szCs w:val="28"/>
          <w:u w:val="single"/>
        </w:rPr>
        <w:t>PRINTING BOOKS PROJECT</w:t>
      </w:r>
    </w:p>
    <w:p w:rsidR="00A96BB8" w:rsidRPr="006C3192" w:rsidRDefault="00A96BB8" w:rsidP="00A96BB8">
      <w:pPr>
        <w:pStyle w:val="NoSpacing"/>
        <w:jc w:val="center"/>
        <w:rPr>
          <w:b/>
          <w:sz w:val="24"/>
          <w:szCs w:val="28"/>
        </w:rPr>
      </w:pPr>
      <w:r w:rsidRPr="006C3192">
        <w:rPr>
          <w:b/>
          <w:sz w:val="24"/>
          <w:szCs w:val="28"/>
        </w:rPr>
        <w:t>PART 3</w:t>
      </w:r>
    </w:p>
    <w:p w:rsidR="00A96BB8" w:rsidRPr="006C3192" w:rsidRDefault="00A96BB8" w:rsidP="00A96BB8">
      <w:pPr>
        <w:pStyle w:val="NoSpacing"/>
        <w:jc w:val="center"/>
        <w:rPr>
          <w:sz w:val="24"/>
          <w:szCs w:val="28"/>
        </w:rPr>
      </w:pPr>
    </w:p>
    <w:p w:rsidR="00A96BB8" w:rsidRPr="006C3192" w:rsidRDefault="00382171" w:rsidP="00A96BB8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>It is decided that each school in the district can choose a different printing company based on their individual needs, and the following conditions apply:</w:t>
      </w:r>
    </w:p>
    <w:p w:rsidR="00382171" w:rsidRPr="006C3192" w:rsidRDefault="00382171" w:rsidP="00A96BB8">
      <w:pPr>
        <w:pStyle w:val="NoSpacing"/>
        <w:rPr>
          <w:sz w:val="24"/>
          <w:szCs w:val="28"/>
        </w:rPr>
      </w:pPr>
    </w:p>
    <w:p w:rsidR="00382171" w:rsidRPr="006C3192" w:rsidRDefault="00382171" w:rsidP="00A96BB8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ab/>
        <w:t>1.  Sanderson High School will need 400 textbooks next year.</w:t>
      </w:r>
    </w:p>
    <w:p w:rsidR="00382171" w:rsidRPr="006C3192" w:rsidRDefault="00382171" w:rsidP="00A96BB8">
      <w:pPr>
        <w:pStyle w:val="NoSpacing"/>
        <w:rPr>
          <w:sz w:val="24"/>
          <w:szCs w:val="28"/>
        </w:rPr>
      </w:pPr>
    </w:p>
    <w:p w:rsidR="00382171" w:rsidRPr="006C3192" w:rsidRDefault="00382171" w:rsidP="00A96BB8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ab/>
        <w:t>2.  Leesville High School will need 550 textbooks next year.</w:t>
      </w:r>
    </w:p>
    <w:p w:rsidR="00382171" w:rsidRPr="006C3192" w:rsidRDefault="00382171" w:rsidP="00A96BB8">
      <w:pPr>
        <w:pStyle w:val="NoSpacing"/>
        <w:rPr>
          <w:sz w:val="24"/>
          <w:szCs w:val="28"/>
        </w:rPr>
      </w:pPr>
    </w:p>
    <w:p w:rsidR="00382171" w:rsidRPr="006C3192" w:rsidRDefault="00382171" w:rsidP="00A96BB8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ab/>
        <w:t>3.  Knightdale High School will need 1400 textbooks next year.</w:t>
      </w:r>
    </w:p>
    <w:p w:rsidR="00382171" w:rsidRPr="006C3192" w:rsidRDefault="00382171" w:rsidP="00A96BB8">
      <w:pPr>
        <w:pStyle w:val="NoSpacing"/>
        <w:rPr>
          <w:sz w:val="24"/>
          <w:szCs w:val="28"/>
        </w:rPr>
      </w:pPr>
    </w:p>
    <w:p w:rsidR="00382171" w:rsidRPr="006C3192" w:rsidRDefault="00382171" w:rsidP="00EE5407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t>Using</w:t>
      </w:r>
      <w:r w:rsidR="00572A67" w:rsidRPr="006C3192">
        <w:rPr>
          <w:sz w:val="24"/>
          <w:szCs w:val="28"/>
        </w:rPr>
        <w:t xml:space="preserve"> each of</w:t>
      </w:r>
      <w:r w:rsidRPr="006C3192">
        <w:rPr>
          <w:sz w:val="24"/>
          <w:szCs w:val="28"/>
        </w:rPr>
        <w:t xml:space="preserve"> the equations you discovered in Part 2, determine the most economical printing company for the three schools. </w:t>
      </w:r>
      <w:r w:rsidR="00572A67" w:rsidRPr="006C3192">
        <w:rPr>
          <w:sz w:val="24"/>
          <w:szCs w:val="28"/>
        </w:rPr>
        <w:t xml:space="preserve">Be sure to show all steps in calculating the cost. </w:t>
      </w:r>
      <w:r w:rsidRPr="006C3192">
        <w:rPr>
          <w:sz w:val="24"/>
          <w:szCs w:val="28"/>
        </w:rPr>
        <w:t xml:space="preserve"> </w:t>
      </w:r>
    </w:p>
    <w:p w:rsidR="00572A67" w:rsidRDefault="00572A67" w:rsidP="00EE5407">
      <w:pPr>
        <w:pStyle w:val="NoSpacing"/>
        <w:rPr>
          <w:sz w:val="24"/>
          <w:szCs w:val="28"/>
        </w:rPr>
      </w:pPr>
    </w:p>
    <w:p w:rsidR="006C3192" w:rsidRPr="006C3192" w:rsidRDefault="006C3192" w:rsidP="00EE5407">
      <w:pPr>
        <w:pStyle w:val="NoSpacing"/>
        <w:rPr>
          <w:sz w:val="24"/>
          <w:szCs w:val="28"/>
        </w:rPr>
      </w:pPr>
    </w:p>
    <w:p w:rsidR="00572A67" w:rsidRPr="006C3192" w:rsidRDefault="00572A67" w:rsidP="00EE5407">
      <w:pPr>
        <w:pStyle w:val="NoSpacing"/>
        <w:rPr>
          <w:sz w:val="24"/>
          <w:szCs w:val="28"/>
        </w:rPr>
      </w:pPr>
      <w:r w:rsidRPr="006C3192">
        <w:rPr>
          <w:sz w:val="24"/>
          <w:szCs w:val="28"/>
        </w:rPr>
        <w:lastRenderedPageBreak/>
        <w:t>The final part of the project will now require you to take all the information you have gathered and write a concise detailed recommendation to the Board of Education detailing which company would be the most economical for printing the needed Common Core Math 1 textbooks.  Remember this recommendation will be used in choosing the printing company, so you should be very specific and include all pertinent information.</w:t>
      </w:r>
    </w:p>
    <w:p w:rsidR="00A96BB8" w:rsidRPr="006C3192" w:rsidRDefault="00A96BB8" w:rsidP="00EE5407">
      <w:pPr>
        <w:pStyle w:val="NoSpacing"/>
        <w:rPr>
          <w:sz w:val="24"/>
          <w:szCs w:val="28"/>
        </w:rPr>
      </w:pPr>
    </w:p>
    <w:p w:rsidR="00A96BB8" w:rsidRPr="006C3192" w:rsidRDefault="00A96BB8" w:rsidP="00EE5407">
      <w:pPr>
        <w:pStyle w:val="NoSpacing"/>
        <w:rPr>
          <w:sz w:val="24"/>
          <w:szCs w:val="28"/>
        </w:rPr>
      </w:pPr>
    </w:p>
    <w:p w:rsidR="007560DE" w:rsidRPr="006C3192" w:rsidRDefault="007560DE" w:rsidP="00EE5407">
      <w:pPr>
        <w:pStyle w:val="NoSpacing"/>
        <w:rPr>
          <w:sz w:val="24"/>
          <w:szCs w:val="28"/>
        </w:rPr>
      </w:pPr>
      <w:r w:rsidRPr="006C3192">
        <w:rPr>
          <w:b/>
          <w:sz w:val="24"/>
          <w:szCs w:val="28"/>
          <w:u w:val="single"/>
        </w:rPr>
        <w:t>BONUS:</w:t>
      </w:r>
      <w:r w:rsidRPr="006C3192">
        <w:rPr>
          <w:sz w:val="24"/>
          <w:szCs w:val="28"/>
        </w:rPr>
        <w:t xml:space="preserve">  Search for possible options for Common Core Math I (popular publishers are Pearson, Glencoe, </w:t>
      </w:r>
      <w:proofErr w:type="gramStart"/>
      <w:r w:rsidRPr="006C3192">
        <w:rPr>
          <w:sz w:val="24"/>
          <w:szCs w:val="28"/>
        </w:rPr>
        <w:t>Holt</w:t>
      </w:r>
      <w:proofErr w:type="gramEnd"/>
      <w:r w:rsidRPr="006C3192">
        <w:rPr>
          <w:sz w:val="24"/>
          <w:szCs w:val="28"/>
        </w:rPr>
        <w:t>).  Choose one and print out information about the book:  Cost, Year of Publication, Title, Author, picture, etc)</w:t>
      </w:r>
    </w:p>
    <w:p w:rsidR="007560DE" w:rsidRPr="006C3192" w:rsidRDefault="007560DE" w:rsidP="00EE5407">
      <w:pPr>
        <w:pStyle w:val="NoSpacing"/>
        <w:rPr>
          <w:sz w:val="24"/>
          <w:szCs w:val="28"/>
        </w:rPr>
      </w:pPr>
    </w:p>
    <w:p w:rsidR="007560DE" w:rsidRPr="006C3192" w:rsidRDefault="007560DE" w:rsidP="00EE5407">
      <w:pPr>
        <w:pStyle w:val="NoSpacing"/>
        <w:rPr>
          <w:sz w:val="24"/>
          <w:szCs w:val="28"/>
        </w:rPr>
      </w:pPr>
    </w:p>
    <w:p w:rsidR="00A96BB8" w:rsidRPr="006C3192" w:rsidRDefault="00A96BB8" w:rsidP="00EE5407">
      <w:pPr>
        <w:pStyle w:val="NoSpacing"/>
        <w:rPr>
          <w:sz w:val="24"/>
          <w:szCs w:val="28"/>
        </w:rPr>
      </w:pPr>
    </w:p>
    <w:p w:rsidR="0069666A" w:rsidRPr="006C3192" w:rsidRDefault="0069666A" w:rsidP="0069666A">
      <w:pPr>
        <w:pStyle w:val="NoSpacing"/>
        <w:jc w:val="center"/>
        <w:rPr>
          <w:b/>
          <w:sz w:val="24"/>
          <w:szCs w:val="28"/>
        </w:rPr>
      </w:pPr>
      <w:r w:rsidRPr="006C3192">
        <w:rPr>
          <w:b/>
          <w:sz w:val="24"/>
          <w:szCs w:val="28"/>
        </w:rPr>
        <w:t>PRINTING BOOKS PROJECT RUBRIC</w:t>
      </w:r>
    </w:p>
    <w:p w:rsidR="0069666A" w:rsidRPr="006C3192" w:rsidRDefault="0069666A" w:rsidP="0069666A">
      <w:pPr>
        <w:pStyle w:val="NoSpacing"/>
        <w:jc w:val="center"/>
        <w:rPr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66"/>
        <w:gridCol w:w="6522"/>
        <w:gridCol w:w="1188"/>
      </w:tblGrid>
      <w:tr w:rsidR="003D6889" w:rsidRPr="006C3192" w:rsidTr="007D1385">
        <w:tc>
          <w:tcPr>
            <w:tcW w:w="1866" w:type="dxa"/>
            <w:vAlign w:val="center"/>
          </w:tcPr>
          <w:p w:rsidR="003D6889" w:rsidRPr="006C3192" w:rsidRDefault="003D6889" w:rsidP="0069666A">
            <w:pPr>
              <w:pStyle w:val="NoSpacing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6C3192">
              <w:rPr>
                <w:rFonts w:cs="Times New Roman"/>
                <w:b/>
                <w:sz w:val="24"/>
                <w:szCs w:val="26"/>
              </w:rPr>
              <w:t>Project</w:t>
            </w:r>
          </w:p>
        </w:tc>
        <w:tc>
          <w:tcPr>
            <w:tcW w:w="6522" w:type="dxa"/>
            <w:vAlign w:val="center"/>
          </w:tcPr>
          <w:p w:rsidR="003D6889" w:rsidRPr="006C3192" w:rsidRDefault="003D6889" w:rsidP="0069666A">
            <w:pPr>
              <w:pStyle w:val="NoSpacing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6C3192">
              <w:rPr>
                <w:rFonts w:cs="Times New Roman"/>
                <w:b/>
                <w:sz w:val="24"/>
                <w:szCs w:val="26"/>
              </w:rPr>
              <w:t>What is expected</w:t>
            </w:r>
          </w:p>
        </w:tc>
        <w:tc>
          <w:tcPr>
            <w:tcW w:w="1188" w:type="dxa"/>
          </w:tcPr>
          <w:p w:rsidR="003D6889" w:rsidRPr="006C3192" w:rsidRDefault="003D6889" w:rsidP="0069666A">
            <w:pPr>
              <w:pStyle w:val="NoSpacing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6C3192">
              <w:rPr>
                <w:rFonts w:cs="Times New Roman"/>
                <w:b/>
                <w:sz w:val="24"/>
                <w:szCs w:val="26"/>
              </w:rPr>
              <w:t>Total Points</w:t>
            </w:r>
          </w:p>
        </w:tc>
      </w:tr>
      <w:tr w:rsidR="003D6889" w:rsidRPr="006C3192" w:rsidTr="007D1385">
        <w:tc>
          <w:tcPr>
            <w:tcW w:w="1866" w:type="dxa"/>
            <w:vAlign w:val="center"/>
          </w:tcPr>
          <w:p w:rsidR="003D6889" w:rsidRPr="006C3192" w:rsidRDefault="003D6889" w:rsidP="0069666A">
            <w:pPr>
              <w:pStyle w:val="NoSpacing"/>
              <w:jc w:val="center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Part 1:</w:t>
            </w:r>
          </w:p>
          <w:p w:rsidR="003D6889" w:rsidRPr="006C3192" w:rsidRDefault="003D6889" w:rsidP="0069666A">
            <w:pPr>
              <w:pStyle w:val="NoSpacing"/>
              <w:jc w:val="center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Tables</w:t>
            </w:r>
          </w:p>
        </w:tc>
        <w:tc>
          <w:tcPr>
            <w:tcW w:w="6522" w:type="dxa"/>
            <w:vAlign w:val="center"/>
          </w:tcPr>
          <w:p w:rsidR="003D6889" w:rsidRPr="006C3192" w:rsidRDefault="003D6889" w:rsidP="007D1385">
            <w:pPr>
              <w:pStyle w:val="NoSpacing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Table for each company (3)</w:t>
            </w:r>
          </w:p>
          <w:p w:rsidR="003D6889" w:rsidRPr="006C3192" w:rsidRDefault="003D6889" w:rsidP="007D1385">
            <w:pPr>
              <w:pStyle w:val="NoSpacing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Intervals of 200 for each company</w:t>
            </w:r>
          </w:p>
          <w:p w:rsidR="003D6889" w:rsidRPr="006C3192" w:rsidRDefault="003D6889" w:rsidP="007D1385">
            <w:pPr>
              <w:pStyle w:val="NoSpacing"/>
              <w:numPr>
                <w:ilvl w:val="0"/>
                <w:numId w:val="1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Use tables premade and fill in blanks</w:t>
            </w:r>
          </w:p>
        </w:tc>
        <w:tc>
          <w:tcPr>
            <w:tcW w:w="1188" w:type="dxa"/>
          </w:tcPr>
          <w:p w:rsidR="003D6889" w:rsidRPr="006C3192" w:rsidRDefault="007D1385" w:rsidP="007D1385">
            <w:pPr>
              <w:pStyle w:val="NoSpacing"/>
              <w:jc w:val="right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 xml:space="preserve">                                     /20</w:t>
            </w:r>
          </w:p>
        </w:tc>
      </w:tr>
      <w:tr w:rsidR="003D6889" w:rsidRPr="006C3192" w:rsidTr="007D1385">
        <w:tc>
          <w:tcPr>
            <w:tcW w:w="1866" w:type="dxa"/>
            <w:vAlign w:val="center"/>
          </w:tcPr>
          <w:p w:rsidR="003D6889" w:rsidRPr="006C3192" w:rsidRDefault="007D1385" w:rsidP="006C3192">
            <w:pPr>
              <w:pStyle w:val="NoSpacing"/>
              <w:jc w:val="center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Part 2:</w:t>
            </w:r>
          </w:p>
          <w:p w:rsidR="007D1385" w:rsidRPr="006C3192" w:rsidRDefault="007D1385" w:rsidP="0069666A">
            <w:pPr>
              <w:pStyle w:val="NoSpacing"/>
              <w:jc w:val="center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Graphs &amp; Questions</w:t>
            </w:r>
          </w:p>
        </w:tc>
        <w:tc>
          <w:tcPr>
            <w:tcW w:w="6522" w:type="dxa"/>
            <w:vAlign w:val="center"/>
          </w:tcPr>
          <w:p w:rsidR="007D1385" w:rsidRPr="006C3192" w:rsidRDefault="007D1385" w:rsidP="007D1385">
            <w:pPr>
              <w:pStyle w:val="NoSpacing"/>
              <w:numPr>
                <w:ilvl w:val="0"/>
                <w:numId w:val="2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Graph for each option on ONE graph</w:t>
            </w:r>
          </w:p>
          <w:p w:rsidR="007D1385" w:rsidRPr="006C3192" w:rsidRDefault="007D1385" w:rsidP="007D1385">
            <w:pPr>
              <w:pStyle w:val="NoSpacing"/>
              <w:numPr>
                <w:ilvl w:val="0"/>
                <w:numId w:val="2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Use a different color and symbol for each option</w:t>
            </w:r>
          </w:p>
          <w:p w:rsidR="007D1385" w:rsidRPr="006C3192" w:rsidRDefault="007D1385" w:rsidP="007D1385">
            <w:pPr>
              <w:pStyle w:val="NoSpacing"/>
              <w:numPr>
                <w:ilvl w:val="0"/>
                <w:numId w:val="2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Graph must include:</w:t>
            </w:r>
          </w:p>
          <w:p w:rsidR="007D1385" w:rsidRPr="006C3192" w:rsidRDefault="007D1385" w:rsidP="007D1385">
            <w:pPr>
              <w:pStyle w:val="NoSpacing"/>
              <w:numPr>
                <w:ilvl w:val="1"/>
                <w:numId w:val="2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Title, Labeled axes and intervals, a key for the graph</w:t>
            </w:r>
          </w:p>
          <w:p w:rsidR="007D1385" w:rsidRPr="006C3192" w:rsidRDefault="007D1385" w:rsidP="007D1385">
            <w:pPr>
              <w:pStyle w:val="NoSpacing"/>
              <w:numPr>
                <w:ilvl w:val="0"/>
                <w:numId w:val="2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Now-Next rule for each option with start</w:t>
            </w:r>
          </w:p>
          <w:p w:rsidR="007D1385" w:rsidRPr="006C3192" w:rsidRDefault="007D1385" w:rsidP="007D1385">
            <w:pPr>
              <w:pStyle w:val="NoSpacing"/>
              <w:numPr>
                <w:ilvl w:val="0"/>
                <w:numId w:val="2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Equation for each option with slope &amp; y-intercept identified</w:t>
            </w:r>
          </w:p>
          <w:p w:rsidR="007D1385" w:rsidRPr="006C3192" w:rsidRDefault="007D1385" w:rsidP="007D1385">
            <w:pPr>
              <w:pStyle w:val="NoSpacing"/>
              <w:numPr>
                <w:ilvl w:val="0"/>
                <w:numId w:val="2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Complete sentences of real world meaning for slope and y-intercept for each equation</w:t>
            </w:r>
          </w:p>
        </w:tc>
        <w:tc>
          <w:tcPr>
            <w:tcW w:w="1188" w:type="dxa"/>
          </w:tcPr>
          <w:p w:rsidR="003D6889" w:rsidRPr="006C3192" w:rsidRDefault="007D1385" w:rsidP="007D1385">
            <w:pPr>
              <w:pStyle w:val="NoSpacing"/>
              <w:jc w:val="right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 xml:space="preserve">/35  </w:t>
            </w:r>
          </w:p>
        </w:tc>
      </w:tr>
      <w:tr w:rsidR="003D6889" w:rsidRPr="006C3192" w:rsidTr="007D1385">
        <w:tc>
          <w:tcPr>
            <w:tcW w:w="1866" w:type="dxa"/>
            <w:vAlign w:val="center"/>
          </w:tcPr>
          <w:p w:rsidR="006C3192" w:rsidRDefault="007D1385" w:rsidP="0069666A">
            <w:pPr>
              <w:pStyle w:val="NoSpacing"/>
              <w:jc w:val="center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 xml:space="preserve">Part 3: </w:t>
            </w:r>
          </w:p>
          <w:p w:rsidR="003D6889" w:rsidRPr="006C3192" w:rsidRDefault="007D1385" w:rsidP="0069666A">
            <w:pPr>
              <w:pStyle w:val="NoSpacing"/>
              <w:jc w:val="center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Best Option &amp;</w:t>
            </w:r>
          </w:p>
          <w:p w:rsidR="007D1385" w:rsidRPr="006C3192" w:rsidRDefault="007D1385" w:rsidP="0069666A">
            <w:pPr>
              <w:pStyle w:val="NoSpacing"/>
              <w:jc w:val="center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Letter</w:t>
            </w:r>
          </w:p>
        </w:tc>
        <w:tc>
          <w:tcPr>
            <w:tcW w:w="6522" w:type="dxa"/>
            <w:vAlign w:val="center"/>
          </w:tcPr>
          <w:p w:rsidR="003D6889" w:rsidRPr="006C3192" w:rsidRDefault="00A92133" w:rsidP="007D1385">
            <w:pPr>
              <w:pStyle w:val="NoSpacing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Find best option for each of the high schools (3) and explain why it’s the best</w:t>
            </w:r>
          </w:p>
          <w:p w:rsidR="00A92133" w:rsidRPr="006C3192" w:rsidRDefault="00A92133" w:rsidP="007D1385">
            <w:pPr>
              <w:pStyle w:val="NoSpacing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Show all work involved with finding the best option</w:t>
            </w:r>
          </w:p>
          <w:p w:rsidR="00A92133" w:rsidRPr="006C3192" w:rsidRDefault="00A92133" w:rsidP="007D1385">
            <w:pPr>
              <w:pStyle w:val="NoSpacing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Use all data to write a recommendation to the Board of Education</w:t>
            </w:r>
          </w:p>
          <w:p w:rsidR="00A92133" w:rsidRPr="006C3192" w:rsidRDefault="00A92133" w:rsidP="007D1385">
            <w:pPr>
              <w:pStyle w:val="NoSpacing"/>
              <w:numPr>
                <w:ilvl w:val="0"/>
                <w:numId w:val="3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Letter must:</w:t>
            </w:r>
          </w:p>
          <w:p w:rsidR="00A92133" w:rsidRPr="006C3192" w:rsidRDefault="00A92133" w:rsidP="00A92133">
            <w:pPr>
              <w:pStyle w:val="NoSpacing"/>
              <w:numPr>
                <w:ilvl w:val="1"/>
                <w:numId w:val="3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Be at least one page and typed</w:t>
            </w:r>
          </w:p>
          <w:p w:rsidR="00A92133" w:rsidRPr="006C3192" w:rsidRDefault="00A92133" w:rsidP="00A92133">
            <w:pPr>
              <w:pStyle w:val="NoSpacing"/>
              <w:numPr>
                <w:ilvl w:val="1"/>
                <w:numId w:val="3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The company you choose and all data and details of why that company is the best (Remember you’re persuading your audience)</w:t>
            </w:r>
          </w:p>
          <w:p w:rsidR="00A92133" w:rsidRPr="006C3192" w:rsidRDefault="00A92133" w:rsidP="00A92133">
            <w:pPr>
              <w:pStyle w:val="NoSpacing"/>
              <w:numPr>
                <w:ilvl w:val="1"/>
                <w:numId w:val="3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Have correct spelling and grammar</w:t>
            </w:r>
          </w:p>
        </w:tc>
        <w:tc>
          <w:tcPr>
            <w:tcW w:w="1188" w:type="dxa"/>
          </w:tcPr>
          <w:p w:rsidR="003D6889" w:rsidRPr="006C3192" w:rsidRDefault="007D1385" w:rsidP="007D1385">
            <w:pPr>
              <w:pStyle w:val="NoSpacing"/>
              <w:jc w:val="right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/35</w:t>
            </w:r>
          </w:p>
        </w:tc>
      </w:tr>
      <w:tr w:rsidR="003D6889" w:rsidRPr="006C3192" w:rsidTr="007D1385">
        <w:tc>
          <w:tcPr>
            <w:tcW w:w="1866" w:type="dxa"/>
            <w:vAlign w:val="center"/>
          </w:tcPr>
          <w:p w:rsidR="003D6889" w:rsidRPr="006C3192" w:rsidRDefault="007D1385" w:rsidP="0069666A">
            <w:pPr>
              <w:pStyle w:val="NoSpacing"/>
              <w:jc w:val="center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Presentation</w:t>
            </w:r>
          </w:p>
        </w:tc>
        <w:tc>
          <w:tcPr>
            <w:tcW w:w="6522" w:type="dxa"/>
            <w:vAlign w:val="center"/>
          </w:tcPr>
          <w:p w:rsidR="003D6889" w:rsidRPr="006C3192" w:rsidRDefault="00A92133" w:rsidP="00A92133">
            <w:pPr>
              <w:pStyle w:val="NoSpacing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 xml:space="preserve">Project is neat </w:t>
            </w:r>
          </w:p>
          <w:p w:rsidR="00A92133" w:rsidRPr="006C3192" w:rsidRDefault="00A92133" w:rsidP="00A92133">
            <w:pPr>
              <w:pStyle w:val="NoSpacing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Project is creative</w:t>
            </w:r>
          </w:p>
        </w:tc>
        <w:tc>
          <w:tcPr>
            <w:tcW w:w="1188" w:type="dxa"/>
          </w:tcPr>
          <w:p w:rsidR="003D6889" w:rsidRPr="006C3192" w:rsidRDefault="00A92133" w:rsidP="00A92133">
            <w:pPr>
              <w:pStyle w:val="NoSpacing"/>
              <w:jc w:val="right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/10</w:t>
            </w:r>
          </w:p>
        </w:tc>
      </w:tr>
      <w:tr w:rsidR="007560DE" w:rsidRPr="006C3192" w:rsidTr="007D1385">
        <w:tc>
          <w:tcPr>
            <w:tcW w:w="1866" w:type="dxa"/>
            <w:vAlign w:val="center"/>
          </w:tcPr>
          <w:p w:rsidR="007560DE" w:rsidRPr="006C3192" w:rsidRDefault="007560DE" w:rsidP="0069666A">
            <w:pPr>
              <w:pStyle w:val="NoSpacing"/>
              <w:jc w:val="center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Bonus</w:t>
            </w:r>
          </w:p>
        </w:tc>
        <w:tc>
          <w:tcPr>
            <w:tcW w:w="6522" w:type="dxa"/>
            <w:vAlign w:val="center"/>
          </w:tcPr>
          <w:p w:rsidR="007560DE" w:rsidRPr="006C3192" w:rsidRDefault="007560DE" w:rsidP="00A92133">
            <w:pPr>
              <w:pStyle w:val="NoSpacing"/>
              <w:numPr>
                <w:ilvl w:val="0"/>
                <w:numId w:val="4"/>
              </w:numPr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Information about a Common Core Math 1 Textbook</w:t>
            </w:r>
          </w:p>
        </w:tc>
        <w:tc>
          <w:tcPr>
            <w:tcW w:w="1188" w:type="dxa"/>
          </w:tcPr>
          <w:p w:rsidR="007560DE" w:rsidRPr="006C3192" w:rsidRDefault="007560DE" w:rsidP="00A92133">
            <w:pPr>
              <w:pStyle w:val="NoSpacing"/>
              <w:jc w:val="right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/5</w:t>
            </w:r>
          </w:p>
        </w:tc>
      </w:tr>
      <w:tr w:rsidR="003D6889" w:rsidRPr="006C3192" w:rsidTr="007D1385">
        <w:tc>
          <w:tcPr>
            <w:tcW w:w="1866" w:type="dxa"/>
            <w:vAlign w:val="center"/>
          </w:tcPr>
          <w:p w:rsidR="003D6889" w:rsidRPr="006C3192" w:rsidRDefault="007D1385" w:rsidP="0069666A">
            <w:pPr>
              <w:pStyle w:val="NoSpacing"/>
              <w:jc w:val="center"/>
              <w:rPr>
                <w:sz w:val="24"/>
                <w:szCs w:val="26"/>
              </w:rPr>
            </w:pPr>
            <w:r w:rsidRPr="006C3192">
              <w:rPr>
                <w:sz w:val="24"/>
                <w:szCs w:val="26"/>
              </w:rPr>
              <w:t>Total</w:t>
            </w:r>
          </w:p>
        </w:tc>
        <w:tc>
          <w:tcPr>
            <w:tcW w:w="6522" w:type="dxa"/>
            <w:vAlign w:val="center"/>
          </w:tcPr>
          <w:p w:rsidR="003D6889" w:rsidRPr="006C3192" w:rsidRDefault="003D6889" w:rsidP="00351CB4">
            <w:pPr>
              <w:pStyle w:val="NoSpacing"/>
              <w:rPr>
                <w:sz w:val="24"/>
                <w:szCs w:val="26"/>
              </w:rPr>
            </w:pPr>
          </w:p>
        </w:tc>
        <w:tc>
          <w:tcPr>
            <w:tcW w:w="1188" w:type="dxa"/>
          </w:tcPr>
          <w:p w:rsidR="003D6889" w:rsidRPr="006C3192" w:rsidRDefault="006C3192" w:rsidP="00351CB4">
            <w:pPr>
              <w:pStyle w:val="NoSpacing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       /</w:t>
            </w:r>
            <w:r w:rsidR="007D1385" w:rsidRPr="006C3192">
              <w:rPr>
                <w:sz w:val="24"/>
                <w:szCs w:val="26"/>
              </w:rPr>
              <w:t>100</w:t>
            </w:r>
          </w:p>
        </w:tc>
      </w:tr>
    </w:tbl>
    <w:p w:rsidR="00A96BB8" w:rsidRPr="006C3192" w:rsidRDefault="00A96BB8" w:rsidP="006C3192">
      <w:pPr>
        <w:pStyle w:val="NoSpacing"/>
        <w:rPr>
          <w:sz w:val="24"/>
          <w:szCs w:val="28"/>
        </w:rPr>
      </w:pPr>
    </w:p>
    <w:sectPr w:rsidR="00A96BB8" w:rsidRPr="006C3192" w:rsidSect="007560D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8B" w:rsidRDefault="0089038B" w:rsidP="004B3732">
      <w:pPr>
        <w:spacing w:after="0" w:line="240" w:lineRule="auto"/>
      </w:pPr>
      <w:r>
        <w:separator/>
      </w:r>
    </w:p>
  </w:endnote>
  <w:endnote w:type="continuationSeparator" w:id="0">
    <w:p w:rsidR="0089038B" w:rsidRDefault="0089038B" w:rsidP="004B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32" w:rsidRPr="004B3732" w:rsidRDefault="004B3732">
    <w:pPr>
      <w:pStyle w:val="Footer"/>
      <w:rPr>
        <w:rFonts w:ascii="A" w:hAnsi="A"/>
        <w:i/>
      </w:rPr>
    </w:pPr>
    <w:r>
      <w:rPr>
        <w:rFonts w:ascii="A" w:hAnsi="A"/>
        <w:i/>
      </w:rPr>
      <w:t>Adapted from NCTM Navigating Algebra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8B" w:rsidRDefault="0089038B" w:rsidP="004B3732">
      <w:pPr>
        <w:spacing w:after="0" w:line="240" w:lineRule="auto"/>
      </w:pPr>
      <w:r>
        <w:separator/>
      </w:r>
    </w:p>
  </w:footnote>
  <w:footnote w:type="continuationSeparator" w:id="0">
    <w:p w:rsidR="0089038B" w:rsidRDefault="0089038B" w:rsidP="004B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32" w:rsidRDefault="004B3732">
    <w:pPr>
      <w:pStyle w:val="Header"/>
    </w:pPr>
    <w:r>
      <w:t>Common Core Math 1</w:t>
    </w:r>
    <w:r>
      <w:tab/>
    </w:r>
    <w:r>
      <w:tab/>
      <w:t>Name_______________________________________________</w:t>
    </w:r>
  </w:p>
  <w:p w:rsidR="004B3732" w:rsidRDefault="004B3732">
    <w:pPr>
      <w:pStyle w:val="Header"/>
    </w:pPr>
    <w:r>
      <w:t xml:space="preserve">Unit 4 </w:t>
    </w:r>
    <w:r w:rsidR="004411F6">
      <w:t>Project</w:t>
    </w:r>
  </w:p>
  <w:p w:rsidR="004411F6" w:rsidRDefault="004411F6">
    <w:pPr>
      <w:pStyle w:val="Header"/>
    </w:pPr>
    <w:r>
      <w:t>TEST GRADE</w:t>
    </w:r>
  </w:p>
  <w:p w:rsidR="004B3732" w:rsidRDefault="004B37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827"/>
    <w:multiLevelType w:val="hybridMultilevel"/>
    <w:tmpl w:val="C644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32ED"/>
    <w:multiLevelType w:val="hybridMultilevel"/>
    <w:tmpl w:val="DFBA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F79E3"/>
    <w:multiLevelType w:val="hybridMultilevel"/>
    <w:tmpl w:val="A56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41737"/>
    <w:multiLevelType w:val="hybridMultilevel"/>
    <w:tmpl w:val="C1660B5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646D0320"/>
    <w:multiLevelType w:val="hybridMultilevel"/>
    <w:tmpl w:val="24CC0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234E4"/>
    <w:multiLevelType w:val="hybridMultilevel"/>
    <w:tmpl w:val="BBA09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23FA3"/>
    <w:multiLevelType w:val="hybridMultilevel"/>
    <w:tmpl w:val="0E02E1A0"/>
    <w:lvl w:ilvl="0" w:tplc="462C5BC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54E0D80"/>
    <w:multiLevelType w:val="hybridMultilevel"/>
    <w:tmpl w:val="FF8A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732"/>
    <w:rsid w:val="001A4660"/>
    <w:rsid w:val="002152AF"/>
    <w:rsid w:val="00351CB4"/>
    <w:rsid w:val="00382171"/>
    <w:rsid w:val="003D6889"/>
    <w:rsid w:val="004411F6"/>
    <w:rsid w:val="004B3732"/>
    <w:rsid w:val="00550291"/>
    <w:rsid w:val="00572A67"/>
    <w:rsid w:val="005E3310"/>
    <w:rsid w:val="0069666A"/>
    <w:rsid w:val="006C3192"/>
    <w:rsid w:val="007560DE"/>
    <w:rsid w:val="007D1385"/>
    <w:rsid w:val="007D157F"/>
    <w:rsid w:val="0089038B"/>
    <w:rsid w:val="00A03CD6"/>
    <w:rsid w:val="00A92133"/>
    <w:rsid w:val="00A96BB8"/>
    <w:rsid w:val="00B429E0"/>
    <w:rsid w:val="00BD54DA"/>
    <w:rsid w:val="00C92CB5"/>
    <w:rsid w:val="00D4182A"/>
    <w:rsid w:val="00E20A88"/>
    <w:rsid w:val="00E454AE"/>
    <w:rsid w:val="00E94E0B"/>
    <w:rsid w:val="00EE5407"/>
    <w:rsid w:val="00F047A0"/>
    <w:rsid w:val="00F158BA"/>
    <w:rsid w:val="00F27B84"/>
    <w:rsid w:val="00F4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32"/>
  </w:style>
  <w:style w:type="paragraph" w:styleId="Footer">
    <w:name w:val="footer"/>
    <w:basedOn w:val="Normal"/>
    <w:link w:val="FooterChar"/>
    <w:uiPriority w:val="99"/>
    <w:semiHidden/>
    <w:unhideWhenUsed/>
    <w:rsid w:val="004B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732"/>
  </w:style>
  <w:style w:type="paragraph" w:styleId="BalloonText">
    <w:name w:val="Balloon Text"/>
    <w:basedOn w:val="Normal"/>
    <w:link w:val="BalloonTextChar"/>
    <w:uiPriority w:val="99"/>
    <w:semiHidden/>
    <w:unhideWhenUsed/>
    <w:rsid w:val="004B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3732"/>
    <w:pPr>
      <w:spacing w:after="0" w:line="240" w:lineRule="auto"/>
    </w:pPr>
  </w:style>
  <w:style w:type="table" w:styleId="TableGrid">
    <w:name w:val="Table Grid"/>
    <w:basedOn w:val="TableNormal"/>
    <w:uiPriority w:val="59"/>
    <w:rsid w:val="00E9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tbyrd</cp:lastModifiedBy>
  <cp:revision>2</cp:revision>
  <cp:lastPrinted>2012-10-11T13:45:00Z</cp:lastPrinted>
  <dcterms:created xsi:type="dcterms:W3CDTF">2013-11-16T20:01:00Z</dcterms:created>
  <dcterms:modified xsi:type="dcterms:W3CDTF">2013-11-16T20:01:00Z</dcterms:modified>
</cp:coreProperties>
</file>